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43AD2" w14:textId="5617BCBB" w:rsidR="007123F5" w:rsidRPr="0056521D" w:rsidRDefault="00E23AAC" w:rsidP="00565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21D">
        <w:rPr>
          <w:rFonts w:ascii="Times New Roman" w:hAnsi="Times New Roman" w:cs="Times New Roman"/>
          <w:b/>
          <w:bCs/>
          <w:sz w:val="28"/>
          <w:szCs w:val="28"/>
        </w:rPr>
        <w:t>Народный хореографический ансамбль «Жемчужина»</w:t>
      </w:r>
    </w:p>
    <w:p w14:paraId="67B0252D" w14:textId="0E6F94FD" w:rsidR="0056521D" w:rsidRDefault="0056521D">
      <w:r w:rsidRPr="001D063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8F27FB" wp14:editId="17E6DB16">
            <wp:extent cx="5577840" cy="4191000"/>
            <wp:effectExtent l="0" t="0" r="3810" b="0"/>
            <wp:docPr id="1" name="Рисунок 1" descr="Описание: C:\Users\Asus\Downloads\20220529_16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C:\Users\Asus\Downloads\20220529_165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476F87" w14:textId="11DC99B9" w:rsidR="0056521D" w:rsidRPr="00475D5F" w:rsidRDefault="00E23AAC" w:rsidP="002D74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5F">
        <w:rPr>
          <w:rFonts w:ascii="Times New Roman" w:hAnsi="Times New Roman" w:cs="Times New Roman"/>
          <w:sz w:val="28"/>
          <w:szCs w:val="28"/>
        </w:rPr>
        <w:t>Народный хореографический ансамбль «Жем</w:t>
      </w:r>
      <w:r w:rsidR="0056521D" w:rsidRPr="00475D5F">
        <w:rPr>
          <w:rFonts w:ascii="Times New Roman" w:hAnsi="Times New Roman" w:cs="Times New Roman"/>
          <w:sz w:val="28"/>
          <w:szCs w:val="28"/>
        </w:rPr>
        <w:t>чуж</w:t>
      </w:r>
      <w:r w:rsidRPr="00475D5F">
        <w:rPr>
          <w:rFonts w:ascii="Times New Roman" w:hAnsi="Times New Roman" w:cs="Times New Roman"/>
          <w:sz w:val="28"/>
          <w:szCs w:val="28"/>
        </w:rPr>
        <w:t>ина» организован в 1996г., руководитель коллектива Людмила Михайловна Терновая. Это талантливы</w:t>
      </w:r>
      <w:r w:rsidR="0056521D" w:rsidRPr="00475D5F">
        <w:rPr>
          <w:rFonts w:ascii="Times New Roman" w:hAnsi="Times New Roman" w:cs="Times New Roman"/>
          <w:sz w:val="28"/>
          <w:szCs w:val="28"/>
        </w:rPr>
        <w:t>й</w:t>
      </w:r>
      <w:r w:rsidRPr="00475D5F">
        <w:rPr>
          <w:rFonts w:ascii="Times New Roman" w:hAnsi="Times New Roman" w:cs="Times New Roman"/>
          <w:sz w:val="28"/>
          <w:szCs w:val="28"/>
        </w:rPr>
        <w:t xml:space="preserve"> и профессиональный хореограф, в 2007 году закончила Челяби</w:t>
      </w:r>
      <w:r w:rsidR="0056521D" w:rsidRPr="00475D5F">
        <w:rPr>
          <w:rFonts w:ascii="Times New Roman" w:hAnsi="Times New Roman" w:cs="Times New Roman"/>
          <w:sz w:val="28"/>
          <w:szCs w:val="28"/>
        </w:rPr>
        <w:t>н</w:t>
      </w:r>
      <w:r w:rsidRPr="00475D5F">
        <w:rPr>
          <w:rFonts w:ascii="Times New Roman" w:hAnsi="Times New Roman" w:cs="Times New Roman"/>
          <w:sz w:val="28"/>
          <w:szCs w:val="28"/>
        </w:rPr>
        <w:t>ск</w:t>
      </w:r>
      <w:r w:rsidR="0056521D" w:rsidRPr="00475D5F">
        <w:rPr>
          <w:rFonts w:ascii="Times New Roman" w:hAnsi="Times New Roman" w:cs="Times New Roman"/>
          <w:sz w:val="28"/>
          <w:szCs w:val="28"/>
        </w:rPr>
        <w:t>ую</w:t>
      </w:r>
      <w:r w:rsidRPr="00475D5F">
        <w:rPr>
          <w:rFonts w:ascii="Times New Roman" w:hAnsi="Times New Roman" w:cs="Times New Roman"/>
          <w:sz w:val="28"/>
          <w:szCs w:val="28"/>
        </w:rPr>
        <w:t xml:space="preserve"> государственную академию культуры и искусст</w:t>
      </w:r>
      <w:r w:rsidR="0056521D" w:rsidRPr="00475D5F">
        <w:rPr>
          <w:rFonts w:ascii="Times New Roman" w:hAnsi="Times New Roman" w:cs="Times New Roman"/>
          <w:sz w:val="28"/>
          <w:szCs w:val="28"/>
        </w:rPr>
        <w:t>в, хореографическое отделение. Под ее руководством участники коллектива разучивают</w:t>
      </w:r>
      <w:r w:rsidR="002D74C2">
        <w:rPr>
          <w:rFonts w:ascii="Times New Roman" w:hAnsi="Times New Roman" w:cs="Times New Roman"/>
          <w:sz w:val="28"/>
          <w:szCs w:val="28"/>
        </w:rPr>
        <w:t xml:space="preserve"> </w:t>
      </w:r>
      <w:r w:rsidR="0056521D" w:rsidRPr="00475D5F">
        <w:rPr>
          <w:rFonts w:ascii="Times New Roman" w:hAnsi="Times New Roman" w:cs="Times New Roman"/>
          <w:sz w:val="28"/>
          <w:szCs w:val="28"/>
        </w:rPr>
        <w:t>и народные и современные танцы. В 2004 году за высокий профессиональный уровень и мастерство ансамблю присвоено звание «Народный».</w:t>
      </w:r>
    </w:p>
    <w:p w14:paraId="7A5CE64E" w14:textId="59936076" w:rsidR="00E23AAC" w:rsidRPr="00475D5F" w:rsidRDefault="0056521D" w:rsidP="002D7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D5F">
        <w:rPr>
          <w:rFonts w:ascii="Times New Roman" w:hAnsi="Times New Roman" w:cs="Times New Roman"/>
          <w:sz w:val="28"/>
          <w:szCs w:val="28"/>
        </w:rPr>
        <w:t xml:space="preserve"> </w:t>
      </w:r>
      <w:r w:rsidR="00475D5F">
        <w:rPr>
          <w:rFonts w:ascii="Times New Roman" w:hAnsi="Times New Roman" w:cs="Times New Roman"/>
          <w:sz w:val="28"/>
          <w:szCs w:val="28"/>
        </w:rPr>
        <w:tab/>
      </w:r>
      <w:r w:rsidRPr="00475D5F">
        <w:rPr>
          <w:rFonts w:ascii="Times New Roman" w:hAnsi="Times New Roman" w:cs="Times New Roman"/>
          <w:sz w:val="28"/>
          <w:szCs w:val="28"/>
        </w:rPr>
        <w:t>Основными задачами коллектива является сохранение традиций народного творчества, популяризация народного танца, приобщение молодежи к занятиям хореографическим искусством, воспитания хорошего вкуса и повышение уровня исполнительского мастерства.</w:t>
      </w:r>
    </w:p>
    <w:p w14:paraId="0AF5EA6F" w14:textId="19DBCDC5" w:rsidR="0056521D" w:rsidRPr="00475D5F" w:rsidRDefault="0056521D" w:rsidP="002D74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5F">
        <w:rPr>
          <w:rFonts w:ascii="Times New Roman" w:hAnsi="Times New Roman" w:cs="Times New Roman"/>
          <w:sz w:val="28"/>
          <w:szCs w:val="28"/>
        </w:rPr>
        <w:t xml:space="preserve">Народный ансамбль «Жемчужина» ведет активную концертную деятельность постоянно </w:t>
      </w:r>
      <w:proofErr w:type="spellStart"/>
      <w:r w:rsidRPr="00475D5F">
        <w:rPr>
          <w:rFonts w:ascii="Times New Roman" w:hAnsi="Times New Roman" w:cs="Times New Roman"/>
          <w:sz w:val="28"/>
          <w:szCs w:val="28"/>
        </w:rPr>
        <w:t>участввуя</w:t>
      </w:r>
      <w:proofErr w:type="spellEnd"/>
      <w:r w:rsidRPr="00475D5F">
        <w:rPr>
          <w:rFonts w:ascii="Times New Roman" w:hAnsi="Times New Roman" w:cs="Times New Roman"/>
          <w:sz w:val="28"/>
          <w:szCs w:val="28"/>
        </w:rPr>
        <w:t xml:space="preserve"> в городских мероприятиях, в конкурсах и фестивалях</w:t>
      </w:r>
      <w:r w:rsidR="00475D5F" w:rsidRPr="00475D5F">
        <w:rPr>
          <w:rFonts w:ascii="Times New Roman" w:hAnsi="Times New Roman" w:cs="Times New Roman"/>
          <w:sz w:val="28"/>
          <w:szCs w:val="28"/>
        </w:rPr>
        <w:t xml:space="preserve"> различного уровня. Коллектив продолжает активно участвовать в международных и Всероссийских конкурсах – это творческие поездки Болгарию, Санкт-Петербург, Москва и </w:t>
      </w:r>
      <w:proofErr w:type="gramStart"/>
      <w:r w:rsidR="00475D5F" w:rsidRPr="00475D5F">
        <w:rPr>
          <w:rFonts w:ascii="Times New Roman" w:hAnsi="Times New Roman" w:cs="Times New Roman"/>
          <w:sz w:val="28"/>
          <w:szCs w:val="28"/>
        </w:rPr>
        <w:t>др. ,</w:t>
      </w:r>
      <w:proofErr w:type="gramEnd"/>
      <w:r w:rsidR="00475D5F" w:rsidRPr="00475D5F">
        <w:rPr>
          <w:rFonts w:ascii="Times New Roman" w:hAnsi="Times New Roman" w:cs="Times New Roman"/>
          <w:sz w:val="28"/>
          <w:szCs w:val="28"/>
        </w:rPr>
        <w:t xml:space="preserve"> где ансамбль становится обладателем высших наград Гран-При и Лауреат 1 степени.</w:t>
      </w:r>
    </w:p>
    <w:p w14:paraId="2071C441" w14:textId="19ABBEE7" w:rsidR="00475D5F" w:rsidRPr="00475D5F" w:rsidRDefault="00475D5F" w:rsidP="002D74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5F">
        <w:rPr>
          <w:rFonts w:ascii="Times New Roman" w:hAnsi="Times New Roman" w:cs="Times New Roman"/>
          <w:sz w:val="28"/>
          <w:szCs w:val="28"/>
        </w:rPr>
        <w:t>В 2023 году ансамбль принимал участие в Открытый городской конкурс -</w:t>
      </w:r>
      <w:proofErr w:type="spellStart"/>
      <w:r w:rsidRPr="00475D5F">
        <w:rPr>
          <w:rFonts w:ascii="Times New Roman" w:hAnsi="Times New Roman" w:cs="Times New Roman"/>
          <w:sz w:val="28"/>
          <w:szCs w:val="28"/>
        </w:rPr>
        <w:t>фетиваль</w:t>
      </w:r>
      <w:proofErr w:type="spellEnd"/>
      <w:r w:rsidRPr="00475D5F">
        <w:rPr>
          <w:rFonts w:ascii="Times New Roman" w:hAnsi="Times New Roman" w:cs="Times New Roman"/>
          <w:sz w:val="28"/>
          <w:szCs w:val="28"/>
        </w:rPr>
        <w:t xml:space="preserve"> юношеского и молодежного творчества «Чистое небо», где стал лауреатом 1 степени, а также в 4-ом Всероссийском конкурсе хореографического творчества «Творческая карусель», республика Чувашия, где стали лауреатами 1,2,3 степеней</w:t>
      </w:r>
    </w:p>
    <w:sectPr w:rsidR="00475D5F" w:rsidRPr="00475D5F" w:rsidSect="002D74C2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02"/>
    <w:rsid w:val="002D74C2"/>
    <w:rsid w:val="00475D5F"/>
    <w:rsid w:val="0056521D"/>
    <w:rsid w:val="00806543"/>
    <w:rsid w:val="008B7208"/>
    <w:rsid w:val="00B83507"/>
    <w:rsid w:val="00C04802"/>
    <w:rsid w:val="00E2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ADA3"/>
  <w15:chartTrackingRefBased/>
  <w15:docId w15:val="{0639062F-91F7-43F8-AF43-4469CFB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mauk6</dc:creator>
  <cp:keywords/>
  <dc:description/>
  <cp:lastModifiedBy>mauk6</cp:lastModifiedBy>
  <cp:revision>5</cp:revision>
  <dcterms:created xsi:type="dcterms:W3CDTF">2023-10-18T06:08:00Z</dcterms:created>
  <dcterms:modified xsi:type="dcterms:W3CDTF">2023-10-19T10:19:00Z</dcterms:modified>
</cp:coreProperties>
</file>