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A6E" w:rsidRDefault="00DE3A6E"/>
    <w:p w:rsidR="004739D1" w:rsidRDefault="004739D1"/>
    <w:p w:rsidR="004739D1" w:rsidRDefault="004739D1" w:rsidP="004739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4739D1" w:rsidRPr="0051210D" w:rsidRDefault="004739D1" w:rsidP="00473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1210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210D">
        <w:rPr>
          <w:rFonts w:ascii="Times New Roman" w:hAnsi="Times New Roman" w:cs="Times New Roman"/>
        </w:rPr>
        <w:t xml:space="preserve">Приложение к </w:t>
      </w:r>
      <w:r w:rsidR="00D52576" w:rsidRPr="0051210D">
        <w:rPr>
          <w:rFonts w:ascii="Times New Roman" w:hAnsi="Times New Roman" w:cs="Times New Roman"/>
        </w:rPr>
        <w:t xml:space="preserve"> приказ</w:t>
      </w:r>
      <w:r w:rsidR="0051210D">
        <w:rPr>
          <w:rFonts w:ascii="Times New Roman" w:hAnsi="Times New Roman" w:cs="Times New Roman"/>
        </w:rPr>
        <w:t>у</w:t>
      </w:r>
      <w:bookmarkStart w:id="0" w:name="_GoBack"/>
      <w:bookmarkEnd w:id="0"/>
      <w:r w:rsidR="00D52576" w:rsidRPr="0051210D">
        <w:rPr>
          <w:rFonts w:ascii="Times New Roman" w:hAnsi="Times New Roman" w:cs="Times New Roman"/>
        </w:rPr>
        <w:t xml:space="preserve">  директора                                                                         </w:t>
      </w:r>
      <w:r w:rsidRPr="0051210D">
        <w:rPr>
          <w:rFonts w:ascii="Times New Roman" w:hAnsi="Times New Roman" w:cs="Times New Roman"/>
        </w:rPr>
        <w:t xml:space="preserve">                                                                </w:t>
      </w:r>
    </w:p>
    <w:p w:rsidR="004739D1" w:rsidRPr="0051210D" w:rsidRDefault="004739D1" w:rsidP="004739D1">
      <w:pPr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 xml:space="preserve">                                </w:t>
      </w:r>
      <w:r w:rsidR="0051210D" w:rsidRPr="0051210D">
        <w:rPr>
          <w:rFonts w:ascii="Times New Roman" w:hAnsi="Times New Roman" w:cs="Times New Roman"/>
        </w:rPr>
        <w:t xml:space="preserve">                               </w:t>
      </w:r>
      <w:r w:rsidR="0051210D">
        <w:rPr>
          <w:rFonts w:ascii="Times New Roman" w:hAnsi="Times New Roman" w:cs="Times New Roman"/>
        </w:rPr>
        <w:t xml:space="preserve">                      </w:t>
      </w:r>
      <w:r w:rsidR="0051210D" w:rsidRPr="0051210D">
        <w:rPr>
          <w:rFonts w:ascii="Times New Roman" w:hAnsi="Times New Roman" w:cs="Times New Roman"/>
        </w:rPr>
        <w:t xml:space="preserve">МАУК «ЦКС г. </w:t>
      </w:r>
      <w:proofErr w:type="spellStart"/>
      <w:r w:rsidR="0051210D" w:rsidRPr="0051210D">
        <w:rPr>
          <w:rFonts w:ascii="Times New Roman" w:hAnsi="Times New Roman" w:cs="Times New Roman"/>
        </w:rPr>
        <w:t>Орска</w:t>
      </w:r>
      <w:proofErr w:type="gramStart"/>
      <w:r w:rsidR="0051210D" w:rsidRPr="0051210D">
        <w:rPr>
          <w:rFonts w:ascii="Times New Roman" w:hAnsi="Times New Roman" w:cs="Times New Roman"/>
        </w:rPr>
        <w:t>»</w:t>
      </w:r>
      <w:r w:rsidRPr="0051210D">
        <w:rPr>
          <w:rFonts w:ascii="Times New Roman" w:hAnsi="Times New Roman" w:cs="Times New Roman"/>
        </w:rPr>
        <w:t>Т</w:t>
      </w:r>
      <w:proofErr w:type="gramEnd"/>
      <w:r w:rsidRPr="0051210D">
        <w:rPr>
          <w:rFonts w:ascii="Times New Roman" w:hAnsi="Times New Roman" w:cs="Times New Roman"/>
        </w:rPr>
        <w:t>.Г</w:t>
      </w:r>
      <w:proofErr w:type="spellEnd"/>
      <w:r w:rsidRPr="0051210D">
        <w:rPr>
          <w:rFonts w:ascii="Times New Roman" w:hAnsi="Times New Roman" w:cs="Times New Roman"/>
        </w:rPr>
        <w:t xml:space="preserve">. </w:t>
      </w:r>
      <w:proofErr w:type="spellStart"/>
      <w:r w:rsidRPr="0051210D">
        <w:rPr>
          <w:rFonts w:ascii="Times New Roman" w:hAnsi="Times New Roman" w:cs="Times New Roman"/>
        </w:rPr>
        <w:t>Говарков</w:t>
      </w:r>
      <w:r w:rsidR="0051210D">
        <w:rPr>
          <w:rFonts w:ascii="Times New Roman" w:hAnsi="Times New Roman" w:cs="Times New Roman"/>
        </w:rPr>
        <w:t>ой</w:t>
      </w:r>
      <w:proofErr w:type="spellEnd"/>
    </w:p>
    <w:p w:rsidR="004739D1" w:rsidRPr="0051210D" w:rsidRDefault="0051210D" w:rsidP="0051210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          </w:t>
      </w:r>
      <w:r w:rsidRPr="0051210D">
        <w:rPr>
          <w:rFonts w:ascii="TimesNewRomanPS-BoldMT" w:hAnsi="TimesNewRomanPS-BoldMT" w:cs="TimesNewRomanPS-BoldMT"/>
          <w:bCs/>
        </w:rPr>
        <w:t xml:space="preserve"> </w:t>
      </w:r>
      <w:r>
        <w:rPr>
          <w:rFonts w:ascii="TimesNewRomanPS-BoldMT" w:hAnsi="TimesNewRomanPS-BoldMT" w:cs="TimesNewRomanPS-BoldMT"/>
          <w:bCs/>
        </w:rPr>
        <w:t xml:space="preserve">                                      </w:t>
      </w:r>
      <w:r w:rsidRPr="0051210D">
        <w:rPr>
          <w:rFonts w:ascii="Times New Roman" w:hAnsi="Times New Roman" w:cs="Times New Roman"/>
          <w:bCs/>
        </w:rPr>
        <w:t>№ 49 от 30.12.2021г</w:t>
      </w: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</w:t>
      </w: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автономного учреждения культуры</w:t>
      </w: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«Централизованная клубная система г. Орска»</w:t>
      </w: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210D" w:rsidRDefault="0051210D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210D" w:rsidRDefault="0051210D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210D" w:rsidRDefault="0051210D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210D" w:rsidRDefault="0051210D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1210D" w:rsidRDefault="0051210D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Цели и задачи учреждения </w:t>
      </w:r>
    </w:p>
    <w:p w:rsidR="004739D1" w:rsidRDefault="004739D1" w:rsidP="00473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 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доступности, эффективности и качества услуг социально-культурного, просветительского и развлекательного характера, предоставляемых населению  независимо от возрастной и  социальной принадлежности, реализация творческого потенциала различных категорий населения, развитие творческой, талантливой личности в каждом человеке. </w:t>
      </w:r>
    </w:p>
    <w:p w:rsidR="004739D1" w:rsidRDefault="004739D1" w:rsidP="004739D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планирования и реализация мероприятий по приоритетным направлениям деятельности, организация и проведение цикла мероприятий, посвященных знаменательным датам;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предоставление посетителям различных возрастных категорий широкого спектра досуговых услуг в массовой и индивидуальной форме; 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инновационных форм досуга на различных площадках;                     - формирование у молодежи установок на здоровый образ жизни и содействие профилактике асоциальных явлений – безнадзорности, алкоголизма, наркомании и преступности среди подростков; 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творческой самореализации всех категорий жителей города и села, повышение качества услуг в области любительского творчества;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содействие повышению роли пожилых людей и людей с ограниченными возможностями здоровья в жизни общества, создание условий для полноценной их реализации в сфере культуры; 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участие творческих коллективов в  фестивалях, смотрах, конкурсах различных уровней; 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материально-технической базы учреждения с целью повышения качества предоставляемых услуг;</w:t>
      </w:r>
    </w:p>
    <w:p w:rsidR="004739D1" w:rsidRDefault="004739D1" w:rsidP="004739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содержанию и благоустройству территорий.</w:t>
      </w:r>
    </w:p>
    <w:p w:rsidR="004739D1" w:rsidRDefault="004739D1" w:rsidP="004739D1">
      <w:pPr>
        <w:spacing w:before="204" w:after="204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поставленных целей и задач МАУК «ЦКС </w:t>
      </w:r>
    </w:p>
    <w:p w:rsidR="004739D1" w:rsidRDefault="004739D1" w:rsidP="004739D1">
      <w:pPr>
        <w:spacing w:before="204" w:after="204"/>
        <w:contextualSpacing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Орска» осуществляет культурно – досуговую деятельность с детьми и подростками, молодёжью, семьями, пожилыми людьми, гражданами разновозрастной целевой аудитории.</w:t>
      </w:r>
    </w:p>
    <w:p w:rsidR="004739D1" w:rsidRDefault="004739D1" w:rsidP="004739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Организационно-хозяйственная деятельность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 постановлений и распоряжений органов местного</w:t>
            </w:r>
          </w:p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самоуправления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текущих планов работы МАУК «ЦКС»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о работе клубных учреждений МАУК «ЦКС»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анализа состояния</w:t>
            </w:r>
          </w:p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тенденций развития системы культурного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населения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проектной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мероприятий по охране труда и технической безопасности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  по благоустройству  и озеленению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rPr>
          <w:trHeight w:val="74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субботников по уборке помещений и прилегающей территории 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подготовке к отопительному периоду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вопросов по ремонту зданий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4739D1" w:rsidRDefault="004739D1" w:rsidP="004739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Работа с кадрами</w:t>
      </w:r>
    </w:p>
    <w:p w:rsidR="004739D1" w:rsidRDefault="004739D1" w:rsidP="004739D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направлением кадровой политики  МАУК «ЦКС г. Орска»" является ориентация всех филиалов системы на современные рыночные реформы, энергичный поиск каждым руководителем, работником новых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идей, возможностей и активное использование таких новаций в реальной практике работы. От качества работы с кадрами зависит эффективность деятельности учреждения, авторитет среди населения.</w:t>
      </w:r>
    </w:p>
    <w:p w:rsidR="004739D1" w:rsidRDefault="004739D1" w:rsidP="004739D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Остаются неизменными стратегические цели кадровой политики: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привлечение к работе квалифицированного персонала, формирование 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кадрового резерва;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по повышению эффективности труда каждого работника;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оптимальных условий для раскрытия творческого потенциала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работников;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квалификации;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укрепление справедливой системы мотивации и оплаты труда в целях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привлечения, закрепления и сохранения кадров.</w:t>
      </w:r>
    </w:p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954"/>
        <w:gridCol w:w="2800"/>
      </w:tblGrid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составлением отчетов и выполнением планов</w:t>
            </w:r>
          </w:p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 клубных формирований.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графику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сотрудников на курсах</w:t>
            </w:r>
          </w:p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повышению квалификации работни-</w:t>
            </w:r>
          </w:p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 культуры и искусства, на семинарах – практикумах.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оперативных совещаний с руководителями клубных учреждений</w:t>
            </w:r>
          </w:p>
        </w:tc>
        <w:tc>
          <w:tcPr>
            <w:tcW w:w="2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</w:tr>
    </w:tbl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90095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Народное  творчество</w:t>
      </w:r>
    </w:p>
    <w:p w:rsidR="004739D1" w:rsidRDefault="004739D1" w:rsidP="004739D1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Сохранение нематериального культурного наследия, развитие и поддержка уникальной системы народного творчества, оказание творческой и методической помощи коллективам художественной самодеятельности по-прежнему остается одной из главных задач МАУК «ЦКС». </w:t>
      </w:r>
    </w:p>
    <w:p w:rsidR="004739D1" w:rsidRDefault="004739D1" w:rsidP="004739D1">
      <w:pPr>
        <w:pStyle w:val="a3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самодеятельному художественному творчеству сохраняются культурное наследие, художественный опыт народа, накопленный столетиями.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6921"/>
        <w:gridCol w:w="1843"/>
      </w:tblGrid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 проведения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коллективов художественной самодеятельности в областных, зональных, всероссийских, международных конкурсах, фестивалях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Благотворительные концерты в социально-реабилитационном центре для несовершеннолетних «Росток», Дом интернат для престарелых и инвалидов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кружков и коллективов в культурно - досуговых мероприятиях клубного учреждения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коллективов в районных и городских мероприятиях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4739D1" w:rsidRDefault="004739D1" w:rsidP="004739D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739D1" w:rsidRDefault="004739D1" w:rsidP="004739D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Патриотическое воспитание</w:t>
      </w:r>
    </w:p>
    <w:p w:rsidR="004739D1" w:rsidRDefault="004739D1" w:rsidP="004739D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Патриотическое воспитание формирует в людях чувство любви к своей малой родине, уважительное отношение к национальным традициям и культуре, пробуждение чувства гордости за свой народ. Патриотическая работа в клубных учреждениях  сводится  к чествованию ветеранов и проведению мероприятий к памятным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843"/>
        <w:gridCol w:w="2517"/>
      </w:tblGrid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посвященных воинам интернационалистам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"Надежда",</w:t>
            </w: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Крыловка</w:t>
            </w:r>
            <w:proofErr w:type="spellEnd"/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Праздничные концерты, конкурсные программы, посвященные Дню Защитника Отечества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 мероприятий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Россия» - праздничные программы, посвященные Дню  России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900954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города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</w:t>
            </w:r>
            <w:r w:rsidR="00900954">
              <w:rPr>
                <w:rFonts w:ascii="Times New Roman" w:hAnsi="Times New Roman" w:cs="Times New Roman"/>
                <w:sz w:val="28"/>
                <w:szCs w:val="28"/>
              </w:rPr>
              <w:t xml:space="preserve">, посвященных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4739D1" w:rsidRDefault="004739D1" w:rsidP="004739D1"/>
    <w:p w:rsidR="004739D1" w:rsidRDefault="004739D1" w:rsidP="004739D1">
      <w:pPr>
        <w:tabs>
          <w:tab w:val="left" w:pos="-3261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Работа с детьми и подростками</w:t>
      </w:r>
    </w:p>
    <w:p w:rsidR="004739D1" w:rsidRDefault="004739D1" w:rsidP="004739D1">
      <w:pPr>
        <w:pStyle w:val="a3"/>
        <w:spacing w:before="0" w:beforeAutospacing="0" w:after="0" w:afterAutospacing="0"/>
        <w:ind w:firstLine="5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способностей, формирование творческой личности, воспитание чувства гордости за нашу Родину – вот те задачи, которые ставят перед собой работники культуры при подготовке и проведении мероприятий для детей и подростков.</w:t>
      </w:r>
    </w:p>
    <w:p w:rsidR="004739D1" w:rsidRDefault="004739D1" w:rsidP="004739D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Формы мероприятий, проведённых с детьми очень разнообразны:</w:t>
      </w:r>
    </w:p>
    <w:p w:rsidR="004739D1" w:rsidRDefault="004739D1" w:rsidP="004739D1">
      <w:pPr>
        <w:tabs>
          <w:tab w:val="left" w:pos="-3261"/>
        </w:tabs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ab/>
        <w:t>- различные игровые программы с элементами театрализации,</w:t>
      </w:r>
    </w:p>
    <w:p w:rsidR="004739D1" w:rsidRDefault="004739D1" w:rsidP="004739D1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театрализованные и познавательные конкурсные программы,</w:t>
      </w:r>
    </w:p>
    <w:p w:rsidR="004739D1" w:rsidRDefault="004739D1" w:rsidP="004739D1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игры-путешествия, </w:t>
      </w:r>
    </w:p>
    <w:p w:rsidR="004739D1" w:rsidRDefault="004739D1" w:rsidP="004739D1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спортивные и культурно-развлекательные программы, </w:t>
      </w:r>
    </w:p>
    <w:p w:rsidR="004739D1" w:rsidRDefault="004739D1" w:rsidP="004739D1">
      <w:pPr>
        <w:tabs>
          <w:tab w:val="left" w:pos="-3261"/>
        </w:tabs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конкурсы,  викторины, видеофильмы</w:t>
      </w:r>
    </w:p>
    <w:p w:rsidR="004739D1" w:rsidRDefault="004739D1" w:rsidP="004739D1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детских мероприятий проводятся на каникулах. На зимние каникулы проводятся мероприятия, связанные с новогодними праздниками и обрядами; в дни весенних и летних  каникул мероприятия проходят не только в помещениях, но и на свежем воздухе.</w:t>
      </w:r>
    </w:p>
    <w:p w:rsidR="004739D1" w:rsidRDefault="004739D1" w:rsidP="004739D1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739D1" w:rsidRDefault="004739D1" w:rsidP="004739D1">
      <w:pPr>
        <w:tabs>
          <w:tab w:val="left" w:pos="-3261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Организация  досуга молодежи </w:t>
      </w:r>
    </w:p>
    <w:p w:rsidR="004739D1" w:rsidRDefault="004739D1" w:rsidP="004739D1">
      <w:pPr>
        <w:tabs>
          <w:tab w:val="left" w:pos="-326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Поиски нравственных идеалов, выработка правильных норм поведения в обществе и в быту, приобретение будущей профессии и обретение занятия по душе – такие проблемы предстоит решить молодежи. Организуя досуг этой категории населения, работники клубных учреждений стараются оказать помощь в реализации их жизненных планов. Молодые люди привлекаются к активной культурной деятельности и участию в информационно-познавательных программах.</w:t>
      </w:r>
    </w:p>
    <w:p w:rsidR="004739D1" w:rsidRDefault="004739D1" w:rsidP="004739D1">
      <w:pPr>
        <w:tabs>
          <w:tab w:val="left" w:pos="-3261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:rsidR="004739D1" w:rsidRDefault="004739D1" w:rsidP="004739D1">
      <w:pPr>
        <w:tabs>
          <w:tab w:val="left" w:pos="-3261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0"/>
        <w:gridCol w:w="3944"/>
        <w:gridCol w:w="2410"/>
        <w:gridCol w:w="2517"/>
      </w:tblGrid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в рамках акции "Выбор" по профориентации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март, апрель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по профилактике алкоголизма, токсикомании, наркомании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апрель, май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антинаркотической направленности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правовых знаний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солдата,  к Дню Героя Отечества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 - танцевальные вечера отдыха</w:t>
            </w:r>
          </w:p>
          <w:p w:rsidR="00900954" w:rsidRDefault="009009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молодежи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клубные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рамках программы «Волонтеры культуры»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 городском конкурсе команд добров</w:t>
            </w:r>
            <w:r w:rsidR="00900954">
              <w:rPr>
                <w:rFonts w:ascii="Times New Roman" w:hAnsi="Times New Roman" w:cs="Times New Roman"/>
                <w:sz w:val="28"/>
                <w:szCs w:val="28"/>
              </w:rPr>
              <w:t>ольцев «Спешим делать добро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Новоказачий</w:t>
            </w:r>
            <w:proofErr w:type="spellEnd"/>
          </w:p>
        </w:tc>
      </w:tr>
    </w:tbl>
    <w:p w:rsidR="004739D1" w:rsidRDefault="004739D1" w:rsidP="004739D1"/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 семьями</w:t>
      </w:r>
    </w:p>
    <w:p w:rsidR="004739D1" w:rsidRDefault="004739D1" w:rsidP="004739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Организуя работу с семьями, работники клубных учреждений МАУК «ЦКС»  ставят задачу активизировать деятельность по привлечению семей, в большей степени молодых к участию в культурно – досуговых мероприятиях, клубных встречах, семейных праздниках, мероприятиях по пропаганде семейных традиций, мероприятиях, основанных на реализации проектов в сфере формирования семейной культуры. </w:t>
      </w:r>
    </w:p>
    <w:p w:rsidR="00900954" w:rsidRDefault="00900954" w:rsidP="004739D1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739D1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39D1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мероприятий, посвященные Дню семьи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праздник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семьи, любви и верности</w:t>
            </w:r>
          </w:p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Мы семья, а это, значит, справимся с любой задачей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конкурсы, семейные спортивные программы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4739D1" w:rsidRDefault="004739D1" w:rsidP="004739D1">
      <w:pPr>
        <w:rPr>
          <w:rFonts w:ascii="Times New Roman" w:hAnsi="Times New Roman" w:cs="Times New Roman"/>
          <w:sz w:val="28"/>
          <w:szCs w:val="28"/>
        </w:rPr>
      </w:pP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Работа со старшим  поколением</w:t>
      </w:r>
    </w:p>
    <w:p w:rsidR="004739D1" w:rsidRDefault="004739D1" w:rsidP="004739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работников клубов при работе  с пожилыми людьми является организация досуга, вовлечение их в культурную, творческую деятельность, благодаря  чему пенсионеры могут вести интересную и полноценную жизнь. Для людей старшего возраста  устраиваются посиделки, чаепития, встречи. Надо отметить, что эта категория людей  является одним из самых активных участников на всех мероприятиях.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677"/>
        <w:gridCol w:w="1967"/>
        <w:gridCol w:w="2393"/>
      </w:tblGrid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0954" w:rsidRDefault="00900954" w:rsidP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</w:t>
            </w:r>
          </w:p>
          <w:p w:rsidR="004739D1" w:rsidRDefault="00900954" w:rsidP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«Бабушка 21 века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9009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900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«Сто советов </w:t>
            </w:r>
            <w:r w:rsidR="00145AF8">
              <w:rPr>
                <w:rFonts w:ascii="Times New Roman" w:hAnsi="Times New Roman" w:cs="Times New Roman"/>
                <w:sz w:val="28"/>
                <w:szCs w:val="28"/>
              </w:rPr>
              <w:t>для здоровья!»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9009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любителей вальса «Я пригласить хочу на танец вас…»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90095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39D1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«Любимые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мелодии прошлых лет»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клубные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«Веселые состязания с участием бабушек и внуков»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RPr="00145AF8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Музыкальная гостиная «Задорная прелесть – частушка» (история частушек, ее происхождение</w:t>
            </w:r>
            <w:proofErr w:type="gramStart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частушек)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RPr="00145AF8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Вечер добрых советов «Целебное лукошко»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Pr="00145AF8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Праздничная программа «Новый год в кругу друзей»</w:t>
            </w:r>
          </w:p>
        </w:tc>
        <w:tc>
          <w:tcPr>
            <w:tcW w:w="19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Культурно-досуговые мероприятия </w:t>
      </w:r>
    </w:p>
    <w:p w:rsidR="004739D1" w:rsidRDefault="00145AF8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рамках года народного  искусства и культурного наследия народов РФ</w:t>
      </w: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10043" w:type="dxa"/>
        <w:tblLook w:val="04A0" w:firstRow="1" w:lastRow="0" w:firstColumn="1" w:lastColumn="0" w:noHBand="0" w:noVBand="1"/>
      </w:tblPr>
      <w:tblGrid>
        <w:gridCol w:w="534"/>
        <w:gridCol w:w="4724"/>
        <w:gridCol w:w="1843"/>
        <w:gridCol w:w="2942"/>
      </w:tblGrid>
      <w:tr w:rsidR="004739D1" w:rsidTr="0064403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145AF8" w:rsidTr="0064403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F8" w:rsidRPr="00145AF8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Pr="00145AF8" w:rsidRDefault="00145AF8" w:rsidP="00D52576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ПРОЕКТ  - Творческий марафон «Необычные праздники»: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>- Праздник Валенка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Печки    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Молока  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Колодца  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Самовара   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Сундука  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>-Праздник Хлеба</w:t>
            </w:r>
          </w:p>
          <w:p w:rsidR="00145AF8" w:rsidRPr="00145AF8" w:rsidRDefault="00145AF8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-Праздник Матрешки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Default="00145AF8" w:rsidP="00145AF8">
            <w:pPr>
              <w:jc w:val="both"/>
            </w:pPr>
          </w:p>
          <w:p w:rsidR="00145AF8" w:rsidRDefault="00145AF8" w:rsidP="00145AF8">
            <w:pPr>
              <w:jc w:val="both"/>
            </w:pP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16 февраля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19 мая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21 августа</w:t>
            </w:r>
          </w:p>
          <w:p w:rsidR="00145AF8" w:rsidRPr="00145AF8" w:rsidRDefault="00145AF8" w:rsidP="00145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16  октября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035" w:rsidRDefault="00644035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Клуб п. Мирный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Клуб с. Ударник 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Клуб </w:t>
            </w:r>
            <w:proofErr w:type="gramStart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. Тукай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Клуб «Юность»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Клуб «Надежда» 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Клуб п. </w:t>
            </w:r>
            <w:proofErr w:type="spellStart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Новоказачий</w:t>
            </w:r>
            <w:proofErr w:type="spellEnd"/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Клуб с. Ора</w:t>
            </w:r>
          </w:p>
          <w:p w:rsidR="00145AF8" w:rsidRPr="00145AF8" w:rsidRDefault="00145AF8" w:rsidP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AF8">
              <w:rPr>
                <w:rFonts w:ascii="Times New Roman" w:hAnsi="Times New Roman" w:cs="Times New Roman"/>
                <w:sz w:val="28"/>
                <w:szCs w:val="28"/>
              </w:rPr>
              <w:t xml:space="preserve">Клуб  с. </w:t>
            </w:r>
            <w:proofErr w:type="spellStart"/>
            <w:r w:rsidRPr="00145AF8">
              <w:rPr>
                <w:rFonts w:ascii="Times New Roman" w:hAnsi="Times New Roman" w:cs="Times New Roman"/>
                <w:sz w:val="28"/>
                <w:szCs w:val="28"/>
              </w:rPr>
              <w:t>Крыловка</w:t>
            </w:r>
            <w:proofErr w:type="spellEnd"/>
          </w:p>
        </w:tc>
      </w:tr>
      <w:tr w:rsidR="00145AF8" w:rsidTr="0064403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F8" w:rsidRPr="00644035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03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4035" w:rsidRPr="00644035" w:rsidRDefault="00644035" w:rsidP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035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мастеров по различным видам декоративно-прикладного творчества «Народные умельцы»  </w:t>
            </w:r>
            <w:proofErr w:type="gramStart"/>
            <w:r w:rsidRPr="0064403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44035">
              <w:rPr>
                <w:rFonts w:ascii="Times New Roman" w:hAnsi="Times New Roman" w:cs="Times New Roman"/>
                <w:sz w:val="28"/>
                <w:szCs w:val="28"/>
              </w:rPr>
              <w:t xml:space="preserve"> Дню работника культуры</w:t>
            </w:r>
          </w:p>
          <w:p w:rsidR="00145AF8" w:rsidRPr="00644035" w:rsidRDefault="00644035" w:rsidP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4035">
              <w:rPr>
                <w:rFonts w:ascii="Times New Roman" w:hAnsi="Times New Roman" w:cs="Times New Roman"/>
                <w:sz w:val="28"/>
                <w:szCs w:val="28"/>
              </w:rPr>
              <w:t>(открытие и закрытие выставки, чествование  мастеров, мастер-класс)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Pr="00644035" w:rsidRDefault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22-24 марта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Pr="00644035" w:rsidRDefault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145AF8" w:rsidTr="0064403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5AF8" w:rsidRDefault="00145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Default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«Творческая весна 2022» (проведение  «Праздника ремесел»)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Default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17 апреля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5AF8" w:rsidRDefault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4739D1" w:rsidRDefault="004739D1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4035" w:rsidRDefault="00644035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Культурн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массовые  мероприятия МАУК «ЦКС г. Орска»</w:t>
      </w: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984"/>
        <w:gridCol w:w="2092"/>
      </w:tblGrid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15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644035" w:rsidP="00644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</w:t>
            </w:r>
            <w:r w:rsidR="00151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КУЛЬТУРНЫЙ ПРОЕКТ </w:t>
            </w:r>
            <w:r w:rsidR="004739D1">
              <w:rPr>
                <w:rFonts w:ascii="Times New Roman" w:hAnsi="Times New Roman" w:cs="Times New Roman"/>
                <w:sz w:val="28"/>
                <w:szCs w:val="28"/>
              </w:rPr>
              <w:t>"Культура объединяет людей и времена"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4739D1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151620" w:rsidP="0015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15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 - СПОРТИВНЫЙ ПРОЕКТ «Сельские игрища»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1516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7734AE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4AE" w:rsidRP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4AE" w:rsidRP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ПРОЕКТ «Наши традиции»</w:t>
            </w:r>
          </w:p>
          <w:p w:rsid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Праздник </w:t>
            </w:r>
          </w:p>
          <w:p w:rsidR="007734AE" w:rsidRP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>(Проводы зимы)</w:t>
            </w:r>
          </w:p>
          <w:p w:rsidR="007734AE" w:rsidRP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>- Праздник «Красная горка»</w:t>
            </w:r>
          </w:p>
          <w:p w:rsidR="007734AE" w:rsidRP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День Петра и </w:t>
            </w:r>
            <w:proofErr w:type="spellStart"/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(День семьи, любви и верности)</w:t>
            </w:r>
          </w:p>
          <w:p w:rsidR="007734AE" w:rsidRPr="007734AE" w:rsidRDefault="007734AE" w:rsidP="00D525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Семен </w:t>
            </w:r>
            <w:proofErr w:type="spellStart"/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>Летопроводец</w:t>
            </w:r>
            <w:proofErr w:type="spellEnd"/>
          </w:p>
          <w:p w:rsidR="007734AE" w:rsidRPr="007734AE" w:rsidRDefault="007734AE" w:rsidP="00D5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34AE">
              <w:rPr>
                <w:rFonts w:ascii="Times New Roman" w:eastAsia="Calibri" w:hAnsi="Times New Roman" w:cs="Times New Roman"/>
                <w:sz w:val="28"/>
                <w:szCs w:val="28"/>
              </w:rPr>
              <w:t>(праздник приближения осени)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28.02.- 06.03.</w:t>
            </w: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мая</w:t>
            </w: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7734AE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«Большое лето в Орске»</w:t>
            </w:r>
          </w:p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(концертные и игровые  программы в парках города)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июль, август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7734AE" w:rsidTr="004739D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«Культурная суббота»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года, один раз в месяц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34AE" w:rsidRDefault="007734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39D1" w:rsidRDefault="004739D1" w:rsidP="004739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39D1" w:rsidRDefault="004739D1" w:rsidP="004739D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739D1" w:rsidRDefault="000950A8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Выставки декоративно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рикладного творчества</w:t>
      </w:r>
    </w:p>
    <w:p w:rsidR="004739D1" w:rsidRDefault="004739D1" w:rsidP="004739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14"/>
        <w:gridCol w:w="1689"/>
        <w:gridCol w:w="2393"/>
      </w:tblGrid>
      <w:tr w:rsidR="004739D1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и название мероприятий</w:t>
            </w: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39D1" w:rsidRDefault="004739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0950A8" w:rsidTr="004739D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Pr="000950A8" w:rsidRDefault="000950A8" w:rsidP="00D5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0A8">
              <w:rPr>
                <w:rFonts w:ascii="Times New Roman" w:hAnsi="Times New Roman" w:cs="Times New Roman"/>
                <w:b/>
                <w:sz w:val="28"/>
                <w:szCs w:val="28"/>
              </w:rPr>
              <w:t>«Большие дела маленьких рук»</w:t>
            </w:r>
            <w:r w:rsidRPr="000950A8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детских поделок из пряжи и ниток</w:t>
            </w:r>
            <w:r w:rsidRPr="000950A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0950A8" w:rsidRPr="000950A8" w:rsidRDefault="000950A8" w:rsidP="00D525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950A8" w:rsidTr="0009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A8" w:rsidRPr="000950A8" w:rsidRDefault="000950A8" w:rsidP="00D5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0A8">
              <w:rPr>
                <w:rFonts w:ascii="Times New Roman" w:hAnsi="Times New Roman" w:cs="Times New Roman"/>
                <w:b/>
                <w:sz w:val="28"/>
                <w:szCs w:val="28"/>
              </w:rPr>
              <w:t>"Эти старые газеты"</w:t>
            </w:r>
            <w:r w:rsidRPr="000950A8">
              <w:rPr>
                <w:rFonts w:ascii="Times New Roman" w:hAnsi="Times New Roman" w:cs="Times New Roman"/>
                <w:sz w:val="28"/>
                <w:szCs w:val="28"/>
              </w:rPr>
              <w:t xml:space="preserve">  - выставка совместного творчества детей и родителей (поделки из газетных трубочек)</w:t>
            </w:r>
          </w:p>
          <w:p w:rsidR="000950A8" w:rsidRPr="000950A8" w:rsidRDefault="000950A8" w:rsidP="00D525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  <w:tr w:rsidR="000950A8" w:rsidTr="0009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50A8" w:rsidRPr="000950A8" w:rsidRDefault="000950A8" w:rsidP="00D52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50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50A8">
              <w:rPr>
                <w:rFonts w:ascii="Times New Roman" w:hAnsi="Times New Roman" w:cs="Times New Roman"/>
                <w:b/>
                <w:sz w:val="28"/>
                <w:szCs w:val="28"/>
              </w:rPr>
              <w:t>Пуховница</w:t>
            </w:r>
            <w:proofErr w:type="spellEnd"/>
            <w:r w:rsidRPr="000950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0950A8">
              <w:rPr>
                <w:rFonts w:ascii="Times New Roman" w:hAnsi="Times New Roman" w:cs="Times New Roman"/>
                <w:sz w:val="28"/>
                <w:szCs w:val="28"/>
              </w:rPr>
              <w:t xml:space="preserve"> - выставка </w:t>
            </w:r>
            <w:proofErr w:type="spellStart"/>
            <w:r w:rsidRPr="000950A8">
              <w:rPr>
                <w:rFonts w:ascii="Times New Roman" w:hAnsi="Times New Roman" w:cs="Times New Roman"/>
                <w:sz w:val="28"/>
                <w:szCs w:val="28"/>
              </w:rPr>
              <w:t>пуховязания</w:t>
            </w:r>
            <w:proofErr w:type="spellEnd"/>
          </w:p>
        </w:tc>
        <w:tc>
          <w:tcPr>
            <w:tcW w:w="1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0A8" w:rsidRDefault="00095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клубные учреждения</w:t>
            </w:r>
          </w:p>
        </w:tc>
      </w:tr>
    </w:tbl>
    <w:p w:rsidR="004739D1" w:rsidRDefault="004739D1" w:rsidP="004739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50A8" w:rsidRDefault="000950A8" w:rsidP="004739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50A8" w:rsidRDefault="000950A8" w:rsidP="004739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950A8" w:rsidRDefault="000950A8" w:rsidP="004739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4739D1" w:rsidRDefault="004739D1" w:rsidP="004739D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Платные услуги</w:t>
      </w:r>
    </w:p>
    <w:p w:rsidR="004739D1" w:rsidRDefault="004739D1" w:rsidP="004739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МАУК «ЦКС г. Орска» предоставляют платные услуги   согласно  их  перечню и прейскуранту, утвержденным в  установленном   порядке.</w:t>
      </w:r>
    </w:p>
    <w:p w:rsidR="004739D1" w:rsidRDefault="004739D1" w:rsidP="004739D1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Учреждение самостоятельно определяет возможность предоставления платных услуг в зависимости от материальной базы, численного состава и квалификации персонала, спроса на услугу, работу и т.д.</w:t>
      </w:r>
    </w:p>
    <w:p w:rsidR="004739D1" w:rsidRDefault="004739D1" w:rsidP="004739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958"/>
      </w:tblGrid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1" w:rsidRDefault="004739D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платных услуг</w:t>
            </w:r>
          </w:p>
          <w:p w:rsidR="004739D1" w:rsidRDefault="004739D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ahoma"/>
                <w:sz w:val="28"/>
                <w:szCs w:val="28"/>
              </w:rPr>
              <w:t xml:space="preserve">Организация  и   проведение    вечеров   отдыха,  праздников, встреч, гражданских и семейных обрядов, литературно-музыкальных гостиных, балов, концертов, спектаклей, фестивалей, конкурсов и других культурно - досуговых мероприятий, </w:t>
            </w:r>
            <w:r>
              <w:rPr>
                <w:rFonts w:ascii="Times New Roman" w:hAnsi="Times New Roman" w:cs="Tahoma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ahoma"/>
                <w:sz w:val="28"/>
                <w:szCs w:val="28"/>
              </w:rPr>
              <w:t>в том числе по заявкам организаций, предприятий и отдельных граждан</w:t>
            </w:r>
            <w:proofErr w:type="gramEnd"/>
          </w:p>
        </w:tc>
      </w:tr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1" w:rsidRDefault="004739D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танцевальных вечеров, дискотек:                                                         - для детей до 14 лет                                     </w:t>
            </w:r>
          </w:p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для молодежи и взрослого населения</w:t>
            </w:r>
          </w:p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1" w:rsidRDefault="004739D1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юбилейных вечеров отдыха и  развлекательных программ</w:t>
            </w:r>
          </w:p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Видеопоказ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739D1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9D1" w:rsidRDefault="004739D1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в платных кружках и коллективах:   (аэробика, танцевальный, вокальный, кружок раннего развития для детей дошкольного возраста и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D5664A" w:rsidTr="004739D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4A" w:rsidRDefault="00D566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8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4A" w:rsidRDefault="00D566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мероприятий в рамках «Пушкинской карты»</w:t>
            </w:r>
          </w:p>
          <w:p w:rsidR="00D5664A" w:rsidRDefault="00D5664A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739D1" w:rsidRDefault="004739D1" w:rsidP="004739D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39D1" w:rsidRDefault="004739D1" w:rsidP="004739D1"/>
    <w:p w:rsidR="004739D1" w:rsidRDefault="004739D1"/>
    <w:sectPr w:rsidR="00473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D1"/>
    <w:rsid w:val="000950A8"/>
    <w:rsid w:val="00145AF8"/>
    <w:rsid w:val="00151620"/>
    <w:rsid w:val="004739D1"/>
    <w:rsid w:val="0051210D"/>
    <w:rsid w:val="00644035"/>
    <w:rsid w:val="007734AE"/>
    <w:rsid w:val="00900954"/>
    <w:rsid w:val="00BE73E9"/>
    <w:rsid w:val="00D52576"/>
    <w:rsid w:val="00D5664A"/>
    <w:rsid w:val="00DE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D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39D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47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D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739D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eastAsia="ru-RU"/>
    </w:rPr>
  </w:style>
  <w:style w:type="table" w:styleId="a4">
    <w:name w:val="Table Grid"/>
    <w:basedOn w:val="a1"/>
    <w:uiPriority w:val="59"/>
    <w:rsid w:val="00473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12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2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mauk3</dc:creator>
  <cp:lastModifiedBy>mauk2</cp:lastModifiedBy>
  <cp:revision>2</cp:revision>
  <cp:lastPrinted>2022-06-10T03:52:00Z</cp:lastPrinted>
  <dcterms:created xsi:type="dcterms:W3CDTF">2022-06-09T05:29:00Z</dcterms:created>
  <dcterms:modified xsi:type="dcterms:W3CDTF">2022-06-10T03:53:00Z</dcterms:modified>
</cp:coreProperties>
</file>